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FE" w:rsidRDefault="00D71AFE" w:rsidP="00E65A29">
      <w:pPr>
        <w:spacing w:after="240"/>
        <w:ind w:left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EK-1</w:t>
      </w:r>
    </w:p>
    <w:p w:rsidR="00E65A29" w:rsidRDefault="00E65A29" w:rsidP="00E65A29">
      <w:pPr>
        <w:spacing w:after="240"/>
        <w:ind w:left="720"/>
        <w:jc w:val="center"/>
        <w:rPr>
          <w:b/>
        </w:rPr>
      </w:pPr>
      <w:r w:rsidRPr="00E65A29">
        <w:rPr>
          <w:b/>
        </w:rPr>
        <w:t>TEMEL BİLGİ VE BELGELER</w:t>
      </w:r>
    </w:p>
    <w:p w:rsidR="00E65A29" w:rsidRDefault="00E65A29" w:rsidP="00E65A29">
      <w:pPr>
        <w:spacing w:after="240"/>
        <w:ind w:left="720"/>
        <w:jc w:val="center"/>
        <w:rPr>
          <w:b/>
        </w:rPr>
      </w:pPr>
    </w:p>
    <w:p w:rsidR="00E65A29" w:rsidRDefault="001D4819" w:rsidP="00E65A29">
      <w:pPr>
        <w:numPr>
          <w:ilvl w:val="0"/>
          <w:numId w:val="1"/>
        </w:numPr>
        <w:spacing w:after="240"/>
      </w:pPr>
      <w:r>
        <w:t xml:space="preserve">Genel Müdürlüğü </w:t>
      </w:r>
      <w:r w:rsidR="00E65A29" w:rsidRPr="00104207">
        <w:t xml:space="preserve">muhatap dilekçe </w:t>
      </w:r>
    </w:p>
    <w:p w:rsidR="00E65A29" w:rsidRDefault="00E65A29" w:rsidP="00E65A29">
      <w:pPr>
        <w:numPr>
          <w:ilvl w:val="0"/>
          <w:numId w:val="1"/>
        </w:numPr>
        <w:spacing w:after="240"/>
      </w:pPr>
      <w:r>
        <w:t>İmza sirküleri</w:t>
      </w:r>
    </w:p>
    <w:p w:rsidR="00B64E2D" w:rsidRDefault="00B64E2D" w:rsidP="00B64E2D">
      <w:pPr>
        <w:numPr>
          <w:ilvl w:val="0"/>
          <w:numId w:val="1"/>
        </w:numPr>
        <w:spacing w:after="240"/>
      </w:pPr>
      <w:r>
        <w:t>Beyanname (EK-2)</w:t>
      </w:r>
    </w:p>
    <w:p w:rsidR="00E65A29" w:rsidRDefault="00E65A29" w:rsidP="00E65A29">
      <w:pPr>
        <w:numPr>
          <w:ilvl w:val="0"/>
          <w:numId w:val="1"/>
        </w:numPr>
        <w:spacing w:after="240"/>
      </w:pPr>
      <w:r>
        <w:t>Taahhütname</w:t>
      </w:r>
      <w:r w:rsidR="002B728F">
        <w:t xml:space="preserve"> (EK-3)</w:t>
      </w:r>
    </w:p>
    <w:p w:rsidR="00E65A29" w:rsidRDefault="00E65A29" w:rsidP="00E65A29">
      <w:pPr>
        <w:numPr>
          <w:ilvl w:val="0"/>
          <w:numId w:val="1"/>
        </w:numPr>
        <w:spacing w:after="240"/>
      </w:pPr>
      <w:r>
        <w:t xml:space="preserve">Kuruluş onaylı üye listesi </w:t>
      </w:r>
    </w:p>
    <w:p w:rsidR="00E65A29" w:rsidRPr="00A44C10" w:rsidRDefault="00E65A29" w:rsidP="00E65A29">
      <w:pPr>
        <w:numPr>
          <w:ilvl w:val="0"/>
          <w:numId w:val="1"/>
        </w:numPr>
        <w:spacing w:after="240"/>
      </w:pPr>
      <w:r w:rsidRPr="00A44C10">
        <w:t xml:space="preserve">İşbirliği Kuruluşunun kuruluşuna ve faaliyet alanlarının tespitine yönelik belgeler (Kanun, Dernek Tüzüğü, Ticaret Sicil Gazetesi </w:t>
      </w:r>
      <w:proofErr w:type="spellStart"/>
      <w:r w:rsidRPr="00A44C10">
        <w:t>v.b</w:t>
      </w:r>
      <w:proofErr w:type="spellEnd"/>
      <w:r w:rsidRPr="00A44C10">
        <w:t>.)</w:t>
      </w:r>
    </w:p>
    <w:p w:rsidR="00E65A29" w:rsidRPr="00A44C10" w:rsidRDefault="00E65A29" w:rsidP="00E65A29">
      <w:pPr>
        <w:numPr>
          <w:ilvl w:val="0"/>
          <w:numId w:val="1"/>
        </w:numPr>
        <w:spacing w:after="240"/>
      </w:pPr>
      <w:r w:rsidRPr="00A44C10">
        <w:t>İşbirliği Kuruluşlarının dernek statüsünde olması halinde; Dernek merkezi taşınmaza ait tapu/kira sözleşmesi.</w:t>
      </w:r>
    </w:p>
    <w:p w:rsidR="00982D47" w:rsidRDefault="00344FE2"/>
    <w:sectPr w:rsidR="00982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98" w:rsidRDefault="00CE4E98" w:rsidP="00CE4E98">
      <w:r>
        <w:separator/>
      </w:r>
    </w:p>
  </w:endnote>
  <w:endnote w:type="continuationSeparator" w:id="0">
    <w:p w:rsidR="00CE4E98" w:rsidRDefault="00CE4E98" w:rsidP="00CE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Default="00344F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Pr="00CE4E98" w:rsidRDefault="00344FE2" w:rsidP="00344FE2">
    <w:pPr>
      <w:pStyle w:val="AltBilgi"/>
      <w:rPr>
        <w:i/>
        <w:sz w:val="20"/>
        <w:szCs w:val="20"/>
      </w:rPr>
    </w:pPr>
    <w:r w:rsidRPr="00CE4E98">
      <w:rPr>
        <w:i/>
        <w:sz w:val="20"/>
        <w:szCs w:val="20"/>
      </w:rPr>
      <w:t>2641 sayılı Döviz Kazandırıcı Hizmet Sektörlerinin Pazara Girişte Dijital Faaliyetlerinin Desteklenmesi Hakkında Karar</w:t>
    </w:r>
    <w:r>
      <w:rPr>
        <w:i/>
        <w:sz w:val="20"/>
        <w:szCs w:val="20"/>
      </w:rPr>
      <w:t>’ın Uygulama Usul ve Esasları Genelgesi</w:t>
    </w:r>
  </w:p>
  <w:p w:rsidR="00344FE2" w:rsidRDefault="00344FE2" w:rsidP="00344FE2">
    <w:pPr>
      <w:pStyle w:val="AltBilgi"/>
    </w:pPr>
  </w:p>
  <w:p w:rsidR="00CE4E98" w:rsidRDefault="00CE4E9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Default="00344F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98" w:rsidRDefault="00CE4E98" w:rsidP="00CE4E98">
      <w:r>
        <w:separator/>
      </w:r>
    </w:p>
  </w:footnote>
  <w:footnote w:type="continuationSeparator" w:id="0">
    <w:p w:rsidR="00CE4E98" w:rsidRDefault="00CE4E98" w:rsidP="00CE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Default="00344F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Default="00344F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E2" w:rsidRDefault="00344F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02A53"/>
    <w:multiLevelType w:val="hybridMultilevel"/>
    <w:tmpl w:val="ACBE8F1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74"/>
    <w:rsid w:val="001D4819"/>
    <w:rsid w:val="002B728F"/>
    <w:rsid w:val="00344FE2"/>
    <w:rsid w:val="009C2874"/>
    <w:rsid w:val="009F5A5C"/>
    <w:rsid w:val="00B64E2D"/>
    <w:rsid w:val="00BE2B54"/>
    <w:rsid w:val="00CE4E98"/>
    <w:rsid w:val="00D71AFE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CEC2-1170-441B-860B-15DDAA6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E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4E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4E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4E9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uiPriority w:val="99"/>
    <w:rsid w:val="00344F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Dingil</dc:creator>
  <cp:keywords/>
  <dc:description/>
  <cp:lastModifiedBy>Sümeyra ATILGAN</cp:lastModifiedBy>
  <cp:revision>8</cp:revision>
  <dcterms:created xsi:type="dcterms:W3CDTF">2020-06-11T08:56:00Z</dcterms:created>
  <dcterms:modified xsi:type="dcterms:W3CDTF">2020-06-22T13:39:00Z</dcterms:modified>
</cp:coreProperties>
</file>